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13" w:rsidRDefault="0024057F">
      <w:r>
        <w:t>How to create 95% Error Bars in Excel</w:t>
      </w:r>
    </w:p>
    <w:p w:rsidR="0024057F" w:rsidRDefault="0024057F"/>
    <w:p w:rsidR="0024057F" w:rsidRDefault="0024057F" w:rsidP="0024057F">
      <w:pPr>
        <w:pStyle w:val="ListParagraph"/>
        <w:numPr>
          <w:ilvl w:val="0"/>
          <w:numId w:val="1"/>
        </w:numPr>
      </w:pPr>
      <w:r>
        <w:t>Create T-test output</w:t>
      </w:r>
    </w:p>
    <w:p w:rsidR="0024057F" w:rsidRDefault="0024057F" w:rsidP="0024057F">
      <w:pPr>
        <w:pStyle w:val="ListParagraph"/>
        <w:numPr>
          <w:ilvl w:val="0"/>
          <w:numId w:val="1"/>
        </w:numPr>
      </w:pPr>
      <w:r>
        <w:t>Add line for standard deviation. (</w:t>
      </w:r>
      <w:r w:rsidR="002D30D9">
        <w:t>=</w:t>
      </w:r>
      <w:proofErr w:type="spellStart"/>
      <w:r>
        <w:t>sqrt</w:t>
      </w:r>
      <w:proofErr w:type="spellEnd"/>
      <w:r>
        <w:t xml:space="preserve"> (variance)</w:t>
      </w:r>
    </w:p>
    <w:p w:rsidR="0024057F" w:rsidRDefault="0024057F" w:rsidP="0024057F">
      <w:pPr>
        <w:pStyle w:val="ListParagraph"/>
        <w:numPr>
          <w:ilvl w:val="0"/>
          <w:numId w:val="1"/>
        </w:numPr>
      </w:pPr>
      <w:r>
        <w:t>Margin of error</w:t>
      </w:r>
      <w:bookmarkStart w:id="0" w:name="_GoBack"/>
      <w:bookmarkEnd w:id="0"/>
      <w:r>
        <w:t xml:space="preserve"> (=confidence.</w:t>
      </w:r>
      <w:proofErr w:type="gramStart"/>
      <w:r>
        <w:t>t(</w:t>
      </w:r>
      <w:proofErr w:type="gramEnd"/>
      <w:r>
        <w:t>.05,std dev,</w:t>
      </w:r>
      <w:r w:rsidR="002D30D9">
        <w:t xml:space="preserve"> </w:t>
      </w:r>
      <w:r>
        <w:t>observations))</w:t>
      </w:r>
    </w:p>
    <w:p w:rsidR="0024057F" w:rsidRDefault="00792D9A" w:rsidP="0024057F">
      <w:pPr>
        <w:pStyle w:val="ListParagraph"/>
        <w:numPr>
          <w:ilvl w:val="0"/>
          <w:numId w:val="1"/>
        </w:numPr>
      </w:pPr>
      <w:r>
        <w:t>Calculate upper and lower limits (mean plus margin of error for upper)</w:t>
      </w:r>
    </w:p>
    <w:p w:rsidR="0024057F" w:rsidRDefault="00792D9A" w:rsidP="0024057F">
      <w:pPr>
        <w:pStyle w:val="ListParagraph"/>
        <w:numPr>
          <w:ilvl w:val="0"/>
          <w:numId w:val="1"/>
        </w:numPr>
      </w:pPr>
      <w:r>
        <w:t>Highlight labels and means Control C to copy</w:t>
      </w:r>
    </w:p>
    <w:p w:rsidR="00792D9A" w:rsidRDefault="00792D9A" w:rsidP="0024057F">
      <w:pPr>
        <w:pStyle w:val="ListParagraph"/>
        <w:numPr>
          <w:ilvl w:val="0"/>
          <w:numId w:val="1"/>
        </w:numPr>
      </w:pPr>
      <w:r>
        <w:t>Insert bar chart</w:t>
      </w:r>
    </w:p>
    <w:p w:rsidR="00792D9A" w:rsidRDefault="00792D9A" w:rsidP="0024057F">
      <w:pPr>
        <w:pStyle w:val="ListParagraph"/>
        <w:numPr>
          <w:ilvl w:val="0"/>
          <w:numId w:val="1"/>
        </w:numPr>
      </w:pPr>
      <w:r>
        <w:t>Highlight chart (frame with circles)</w:t>
      </w:r>
    </w:p>
    <w:p w:rsidR="00792D9A" w:rsidRDefault="002D30D9" w:rsidP="0024057F">
      <w:pPr>
        <w:pStyle w:val="ListParagraph"/>
        <w:numPr>
          <w:ilvl w:val="0"/>
          <w:numId w:val="1"/>
        </w:numPr>
      </w:pPr>
      <w:r>
        <w:t>Click</w:t>
      </w:r>
      <w:r w:rsidR="00792D9A">
        <w:t xml:space="preserve"> design tab</w:t>
      </w:r>
    </w:p>
    <w:p w:rsidR="00792D9A" w:rsidRDefault="00792D9A" w:rsidP="0024057F">
      <w:pPr>
        <w:pStyle w:val="ListParagraph"/>
        <w:numPr>
          <w:ilvl w:val="0"/>
          <w:numId w:val="1"/>
        </w:numPr>
      </w:pPr>
      <w:r>
        <w:t xml:space="preserve">Add Chart Elements/Error bars/more error bar options. </w:t>
      </w:r>
    </w:p>
    <w:p w:rsidR="002D30D9" w:rsidRDefault="002D30D9" w:rsidP="0024057F">
      <w:pPr>
        <w:pStyle w:val="ListParagraph"/>
        <w:numPr>
          <w:ilvl w:val="0"/>
          <w:numId w:val="1"/>
        </w:numPr>
      </w:pPr>
      <w:r>
        <w:t>Select custom</w:t>
      </w:r>
    </w:p>
    <w:p w:rsidR="002D30D9" w:rsidRDefault="002D30D9" w:rsidP="0024057F">
      <w:pPr>
        <w:pStyle w:val="ListParagraph"/>
        <w:numPr>
          <w:ilvl w:val="0"/>
          <w:numId w:val="1"/>
        </w:numPr>
      </w:pPr>
      <w:r>
        <w:t>Click on box that says specify values.</w:t>
      </w:r>
    </w:p>
    <w:p w:rsidR="002D30D9" w:rsidRDefault="002D30D9" w:rsidP="0024057F">
      <w:pPr>
        <w:pStyle w:val="ListParagraph"/>
        <w:numPr>
          <w:ilvl w:val="0"/>
          <w:numId w:val="1"/>
        </w:numPr>
      </w:pPr>
      <w:r>
        <w:t xml:space="preserve">Highlight margin of error for both bars. </w:t>
      </w:r>
    </w:p>
    <w:p w:rsidR="002D30D9" w:rsidRDefault="00326AB8" w:rsidP="0024057F">
      <w:pPr>
        <w:pStyle w:val="ListParagraph"/>
        <w:numPr>
          <w:ilvl w:val="0"/>
          <w:numId w:val="1"/>
        </w:numPr>
      </w:pPr>
      <w:r>
        <w:t xml:space="preserve">Use both margin of errors for both boxes. </w:t>
      </w:r>
    </w:p>
    <w:p w:rsidR="00F00D96" w:rsidRDefault="00F00D96" w:rsidP="0024057F">
      <w:pPr>
        <w:pStyle w:val="ListParagraph"/>
        <w:numPr>
          <w:ilvl w:val="0"/>
          <w:numId w:val="1"/>
        </w:numPr>
      </w:pPr>
      <w:r>
        <w:t xml:space="preserve">Be sure to label the axes and to explain that the error bars represent 95% confidence intervals. </w:t>
      </w:r>
    </w:p>
    <w:sectPr w:rsidR="00F0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ED"/>
    <w:multiLevelType w:val="hybridMultilevel"/>
    <w:tmpl w:val="5D02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7F"/>
    <w:rsid w:val="000B6A5D"/>
    <w:rsid w:val="0024057F"/>
    <w:rsid w:val="002D30D9"/>
    <w:rsid w:val="00326AB8"/>
    <w:rsid w:val="00792D9A"/>
    <w:rsid w:val="008E2013"/>
    <w:rsid w:val="00F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B7759-9117-49D4-84AB-6E358995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P. Wattles</dc:creator>
  <cp:keywords/>
  <dc:description/>
  <cp:lastModifiedBy>William P. Wattles</cp:lastModifiedBy>
  <cp:revision>4</cp:revision>
  <dcterms:created xsi:type="dcterms:W3CDTF">2019-02-27T15:01:00Z</dcterms:created>
  <dcterms:modified xsi:type="dcterms:W3CDTF">2019-02-28T14:26:00Z</dcterms:modified>
</cp:coreProperties>
</file>